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633A63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B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EB4F2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EB4F27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b/>
                <w:bCs/>
                <w:color w:val="000000"/>
                <w:lang w:val="en-US" w:eastAsia="el-GR"/>
              </w:rPr>
              <w:t>B</w:t>
            </w:r>
            <w:r w:rsidR="0006059E" w:rsidRPr="0006059E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1</w:t>
            </w:r>
            <w:r w:rsidR="00C60E4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3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06059E" w:rsidRPr="0006059E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Ο2.Ε96 Εκτυπωτής 3</w:t>
            </w:r>
            <w:r w:rsidR="0006059E" w:rsidRPr="0006059E">
              <w:rPr>
                <w:rFonts w:ascii="Calibri" w:eastAsia="Times New Roman" w:hAnsi="Calibri" w:cs="Calibri"/>
                <w:b/>
                <w:bCs/>
                <w:color w:val="000000"/>
                <w:lang w:val="en-GB" w:eastAsia="el-GR"/>
              </w:rPr>
              <w:t>D</w:t>
            </w:r>
            <w:r w:rsidR="0006059E" w:rsidRPr="0006059E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Τύπου 01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06059E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06059E" w:rsidRPr="00DF25B3" w:rsidRDefault="0006059E" w:rsidP="00060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59E" w:rsidRPr="00DF25B3" w:rsidRDefault="0006059E" w:rsidP="0006059E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Τρισδιάστατος εκτυπωτής  FDM </w:t>
            </w:r>
          </w:p>
        </w:tc>
        <w:tc>
          <w:tcPr>
            <w:tcW w:w="1441" w:type="dxa"/>
          </w:tcPr>
          <w:p w:rsidR="0006059E" w:rsidRPr="00DF25B3" w:rsidRDefault="0006059E" w:rsidP="00060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06059E" w:rsidRPr="00DF25B3" w:rsidRDefault="0006059E" w:rsidP="00060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06059E" w:rsidRPr="00DF25B3" w:rsidRDefault="0006059E" w:rsidP="00060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06059E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06059E" w:rsidRPr="00DF25B3" w:rsidRDefault="0006059E" w:rsidP="00060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59E" w:rsidRPr="00DF25B3" w:rsidRDefault="0006059E" w:rsidP="0006059E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Τεχνολογία εκτύπωσης FDM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Fused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Deposition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Modeling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)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br/>
              <w:t>Όγκος εκτύπωσης 256 x 256 x 256 mm³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br/>
              <w:t>Σασί Ατσάλι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br/>
              <w:t>Κλειστός θάλαμος εκτύπωσης ΝΑΙ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br/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Hot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End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All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metal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br/>
              <w:t xml:space="preserve">Μέγιστη θερμοκρασία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Hot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End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300 C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br/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Ακροσύσιο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Nozzle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) που περιλαμβάνεται 0.4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mm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Hardened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Steel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br/>
              <w:t xml:space="preserve">Διάμετρος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Filament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1.75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mm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br/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Filament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Cutter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ΝΑΙ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br/>
              <w:t xml:space="preserve">Μέγιστη ταχύτητα κεφαλής εκτύπωσης 500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mm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/s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br/>
              <w:t>Μέγιστη επιτάχυνση κεφαλής εκτύπωσης 20 m/s2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br/>
              <w:t>Πλάκα εκτύπωσης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Build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Plate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)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Flexible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Steel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Plate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br/>
              <w:t>Μέγιστη θερμοκρασία πλάκας εκτύπωσης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build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plate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) 110</w:t>
            </w:r>
            <w:r w:rsidRPr="00DF25B3">
              <w:rPr>
                <w:rFonts w:ascii="Cambria Math" w:hAnsi="Cambria Math" w:cs="Cambria Math"/>
                <w:color w:val="000000"/>
                <w:lang w:eastAsia="el-GR"/>
              </w:rPr>
              <w:t>℃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@220V, 120</w:t>
            </w:r>
            <w:r w:rsidRPr="00DF25B3">
              <w:rPr>
                <w:rFonts w:ascii="Cambria Math" w:hAnsi="Cambria Math" w:cs="Cambria Math"/>
                <w:color w:val="000000"/>
                <w:lang w:eastAsia="el-GR"/>
              </w:rPr>
              <w:t>℃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@110V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br/>
              <w:t xml:space="preserve">Υποστηριζόμενα υλικά PLA, PETG, TPU, ABS, ASA, PVA, PET, PA, PC,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Carbon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/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Glass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Fiber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Reinforced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Polymer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br/>
              <w:t>Δυνατότητα εκτύπωσης πολλαπλών χρωμάτων &amp; πολλαπλών υλικών ΝΑΙ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br/>
              <w:t>Κάμερα παρακολούθησης θαλάμου εκτύπωσης 1920 x 1080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br/>
              <w:t>Αισθητήρας εξάντλησης νήματος ΝΑΙ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br/>
              <w:t>Αισθητήρας πόρτας ΝΑΙ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br/>
              <w:t>Ανάκτηση απώλειας ρεύματος ΝΑΙ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br/>
              <w:t>Φίλτρο ενεργού άνθρακα ΝΑΙ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br/>
              <w:t xml:space="preserve">Χειρισμός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Touch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Screen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, APP, PC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Application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br/>
              <w:t>Υποστηριζόμενο λειτουργικό Windows/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macOS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br/>
              <w:t xml:space="preserve">Συνδεσιμότητα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Wi-Fi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Bambu-Bus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br/>
              <w:t>Πιστοποιητικό CE ΝΑΙ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br/>
              <w:t>Εγγύηση καλής λειτουργίας &gt;= 1 Έτος</w:t>
            </w:r>
          </w:p>
        </w:tc>
        <w:tc>
          <w:tcPr>
            <w:tcW w:w="1441" w:type="dxa"/>
          </w:tcPr>
          <w:p w:rsidR="0006059E" w:rsidRPr="00DF25B3" w:rsidRDefault="0006059E" w:rsidP="00060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06059E" w:rsidRPr="00DF25B3" w:rsidRDefault="0006059E" w:rsidP="00060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06059E" w:rsidRPr="00DF25B3" w:rsidRDefault="0006059E" w:rsidP="00060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06059E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06059E" w:rsidRPr="00DF25B3" w:rsidRDefault="0006059E" w:rsidP="00060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59E" w:rsidRPr="00DF25B3" w:rsidRDefault="0006059E" w:rsidP="0006059E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3d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Scanner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</w:p>
        </w:tc>
        <w:tc>
          <w:tcPr>
            <w:tcW w:w="1441" w:type="dxa"/>
          </w:tcPr>
          <w:p w:rsidR="0006059E" w:rsidRPr="00DF25B3" w:rsidRDefault="0006059E" w:rsidP="00060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06059E" w:rsidRPr="00DF25B3" w:rsidRDefault="0006059E" w:rsidP="00060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06059E" w:rsidRPr="00DF25B3" w:rsidRDefault="0006059E" w:rsidP="00060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06059E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06059E" w:rsidRPr="00DF25B3" w:rsidRDefault="0006059E" w:rsidP="00060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59E" w:rsidRPr="00FE320D" w:rsidRDefault="0006059E" w:rsidP="0006059E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Τύπος σαρωτή Χειρός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br/>
              <w:t xml:space="preserve">Πηγή φωτός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Infrared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VCSEL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structured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light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br/>
              <w:t>Λειτουργία σάρωσης Δομημένου φωτός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Structed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Light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Scan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)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br/>
              <w:t xml:space="preserve">Απόσταση Εργασίας Αποτελεσματική: 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lastRenderedPageBreak/>
              <w:t>160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mm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-1400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mm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br/>
              <w:t>Βέλτιστη: 400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mm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br/>
              <w:t>Μέγιστο Οπτικό Πεδίο (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FOV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) 434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mm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379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mm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(στη βέλτιστη απόσταση)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br/>
              <w:t>Ταχύτητα Σάρωσης 980,000 σημεία/δευτερόλεπτο, έως 14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FPS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br/>
              <w:t xml:space="preserve">Σημειακή απόσταση 0.1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mm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~ 3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mm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br/>
              <w:t>Ασφαλές για τα μάτια ΝΑΙ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br/>
              <w:t xml:space="preserve">Λήψη έγχρωμων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textures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ΝΑΙ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br/>
              <w:t>Δυνατότητα σάρωσης σε εξωτερικό χώρο ΝΑΙ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br/>
              <w:t xml:space="preserve">Διασύνδεση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USB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2.0 ή νεότερη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br/>
              <w:t xml:space="preserve">Μορφές εξαγώγιμων αρχείων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OBJ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STL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PLY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P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3, 3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MF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br/>
              <w:t xml:space="preserve">Υποστηριζόμενο λειτουργικό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Windows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/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macOS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br/>
              <w:t xml:space="preserve">Πιστοποιητικό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CE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ΝΑΙ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br/>
              <w:t>Εγγύηση καλής λειτουργίας &gt;= 1 Έτος</w:t>
            </w:r>
          </w:p>
        </w:tc>
        <w:tc>
          <w:tcPr>
            <w:tcW w:w="1441" w:type="dxa"/>
          </w:tcPr>
          <w:p w:rsidR="0006059E" w:rsidRPr="00DF25B3" w:rsidRDefault="0006059E" w:rsidP="00060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lastRenderedPageBreak/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06059E" w:rsidRPr="00DF25B3" w:rsidRDefault="0006059E" w:rsidP="00060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06059E" w:rsidRPr="00DF25B3" w:rsidRDefault="0006059E" w:rsidP="00060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06059E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06059E" w:rsidRPr="00DF25B3" w:rsidRDefault="0006059E" w:rsidP="00060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lastRenderedPageBreak/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59E" w:rsidRPr="00DF25B3" w:rsidRDefault="0006059E" w:rsidP="0006059E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Λάμπα αποστείρωσης UV-c</w:t>
            </w:r>
          </w:p>
        </w:tc>
        <w:tc>
          <w:tcPr>
            <w:tcW w:w="1441" w:type="dxa"/>
          </w:tcPr>
          <w:p w:rsidR="0006059E" w:rsidRPr="00DF25B3" w:rsidRDefault="0006059E" w:rsidP="00060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06059E" w:rsidRPr="00DF25B3" w:rsidRDefault="0006059E" w:rsidP="00060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06059E" w:rsidRPr="00DF25B3" w:rsidRDefault="0006059E" w:rsidP="00060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06059E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06059E" w:rsidRPr="00DF25B3" w:rsidRDefault="0006059E" w:rsidP="0006059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6059E" w:rsidRPr="00FE320D" w:rsidRDefault="0006059E" w:rsidP="0006059E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δυνατότητα αποστείρωσης έως και 60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m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2, αισθητήρα κίνησης 5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m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7.500 ώρες λειτουργίας και χαμηλή κατανάλωση στα 38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Watt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. </w:t>
            </w:r>
          </w:p>
        </w:tc>
        <w:tc>
          <w:tcPr>
            <w:tcW w:w="1441" w:type="dxa"/>
          </w:tcPr>
          <w:p w:rsidR="0006059E" w:rsidRPr="00DF25B3" w:rsidRDefault="0006059E" w:rsidP="00060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06059E" w:rsidRPr="00DF25B3" w:rsidRDefault="0006059E" w:rsidP="00060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06059E" w:rsidRPr="00DF25B3" w:rsidRDefault="0006059E" w:rsidP="0006059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A1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06059E"/>
    <w:rsid w:val="0015565B"/>
    <w:rsid w:val="001E6292"/>
    <w:rsid w:val="002B7ED1"/>
    <w:rsid w:val="00406FB0"/>
    <w:rsid w:val="00633A63"/>
    <w:rsid w:val="00671793"/>
    <w:rsid w:val="00A40B4A"/>
    <w:rsid w:val="00C60E4A"/>
    <w:rsid w:val="00EB2777"/>
    <w:rsid w:val="00EB4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D98913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1</TotalTime>
  <Pages>2</Pages>
  <Words>307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3</cp:revision>
  <dcterms:created xsi:type="dcterms:W3CDTF">2025-09-10T07:19:00Z</dcterms:created>
  <dcterms:modified xsi:type="dcterms:W3CDTF">2025-09-10T08:40:00Z</dcterms:modified>
</cp:coreProperties>
</file>